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70392A">
      <w:pPr>
        <w:widowControl/>
        <w:shd w:val="clear" w:color="auto" w:fill="FFFFFF"/>
        <w:spacing w:before="100" w:beforeAutospacing="1" w:after="100" w:afterAutospacing="1"/>
        <w:ind w:right="192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附件1</w:t>
      </w:r>
    </w:p>
    <w:p w14:paraId="7884FD66">
      <w:pPr>
        <w:widowControl/>
        <w:shd w:val="clear" w:color="auto" w:fill="FFFFFF"/>
        <w:tabs>
          <w:tab w:val="left" w:pos="3315"/>
        </w:tabs>
        <w:spacing w:before="100" w:beforeAutospacing="1" w:after="100" w:afterAutospacing="1"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b/>
          <w:bCs/>
          <w:kern w:val="0"/>
          <w:sz w:val="44"/>
          <w:szCs w:val="44"/>
        </w:rPr>
        <w:t>报 价 单</w:t>
      </w:r>
    </w:p>
    <w:p w14:paraId="705E8F9E">
      <w:pPr>
        <w:widowControl/>
        <w:shd w:val="clear" w:color="auto" w:fill="FFFFFF"/>
        <w:tabs>
          <w:tab w:val="left" w:pos="3315"/>
        </w:tabs>
        <w:spacing w:before="100" w:beforeAutospacing="1" w:after="100" w:afterAutospacing="1"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  <w:t>（下浮率）</w:t>
      </w:r>
    </w:p>
    <w:p w14:paraId="1A826AE6">
      <w:pPr>
        <w:widowControl/>
        <w:shd w:val="clear" w:color="auto" w:fill="FFFFFF"/>
        <w:spacing w:before="100" w:beforeAutospacing="1" w:after="100" w:afterAutospacing="1" w:line="500" w:lineRule="exact"/>
        <w:ind w:right="6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三明中燃城市燃气发展有限公司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</w:p>
    <w:p w14:paraId="63C37F81">
      <w:pPr>
        <w:widowControl/>
        <w:shd w:val="clear" w:color="auto" w:fill="FFFFFF"/>
        <w:tabs>
          <w:tab w:val="left" w:pos="3315"/>
        </w:tabs>
        <w:spacing w:before="100" w:beforeAutospacing="1" w:after="100" w:afterAutospacing="1" w:line="500" w:lineRule="exact"/>
        <w:ind w:firstLine="672" w:firstLineChars="24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</w:rPr>
        <w:t>根据你们公告要求，经详细研究，我们决定参加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shd w:val="clear" w:color="auto" w:fill="FFFFFF"/>
          <w:lang w:val="en-US" w:eastAsia="zh-CN"/>
        </w:rPr>
        <w:t>三明中燃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shd w:val="clear" w:color="auto" w:fill="FFFFFF"/>
        </w:rPr>
        <w:t>202</w:t>
      </w:r>
      <w:r>
        <w:rPr>
          <w:rFonts w:hint="eastAsia" w:ascii="宋体" w:hAnsi="宋体" w:cs="宋体"/>
          <w:kern w:val="0"/>
          <w:sz w:val="28"/>
          <w:szCs w:val="28"/>
          <w:u w:val="single"/>
          <w:shd w:val="clear" w:color="auto" w:fill="FFFFFF"/>
          <w:lang w:val="en-US" w:eastAsia="zh-CN"/>
        </w:rPr>
        <w:t>5-2026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shd w:val="clear" w:color="auto" w:fill="FFFFFF"/>
        </w:rPr>
        <w:t>年度</w:t>
      </w:r>
      <w:r>
        <w:rPr>
          <w:rFonts w:hint="eastAsia" w:ascii="宋体" w:hAnsi="宋体" w:cs="宋体"/>
          <w:kern w:val="0"/>
          <w:sz w:val="28"/>
          <w:szCs w:val="28"/>
          <w:u w:val="single"/>
          <w:shd w:val="clear" w:color="auto" w:fill="FFFFFF"/>
          <w:lang w:eastAsia="zh-CN"/>
        </w:rPr>
        <w:t>项目招标代理机构比选</w:t>
      </w:r>
      <w:r>
        <w:rPr>
          <w:rFonts w:hint="eastAsia" w:ascii="仿宋" w:hAnsi="仿宋" w:eastAsia="仿宋"/>
          <w:color w:val="000000"/>
          <w:sz w:val="28"/>
          <w:szCs w:val="28"/>
          <w:u w:val="none"/>
        </w:rPr>
        <w:t>项目</w:t>
      </w:r>
      <w:r>
        <w:rPr>
          <w:rFonts w:hint="eastAsia" w:ascii="仿宋" w:hAnsi="仿宋" w:eastAsia="仿宋" w:cs="宋体"/>
          <w:kern w:val="0"/>
          <w:sz w:val="28"/>
          <w:szCs w:val="28"/>
        </w:rPr>
        <w:t>招标代理机构比选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</w:rPr>
        <w:t>活动并报价，报价如下：</w:t>
      </w:r>
    </w:p>
    <w:tbl>
      <w:tblPr>
        <w:tblStyle w:val="7"/>
        <w:tblW w:w="98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6"/>
        <w:gridCol w:w="3069"/>
        <w:gridCol w:w="2839"/>
      </w:tblGrid>
      <w:tr w14:paraId="475DD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3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D2556">
            <w:pPr>
              <w:widowControl/>
              <w:topLinePunct/>
              <w:spacing w:before="100" w:beforeAutospacing="1" w:after="100" w:afterAutospacing="1" w:line="500" w:lineRule="exact"/>
              <w:ind w:left="199" w:leftChars="47" w:hanging="10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宋体" w:eastAsia="仿宋" w:cs="宋体"/>
                <w:kern w:val="0"/>
                <w:sz w:val="28"/>
                <w:szCs w:val="28"/>
                <w:shd w:val="clear" w:color="auto" w:fill="FFFFFF"/>
              </w:rPr>
              <w:t> </w:t>
            </w:r>
          </w:p>
          <w:p w14:paraId="07B17A39">
            <w:pPr>
              <w:widowControl/>
              <w:topLinePunct/>
              <w:spacing w:before="100" w:beforeAutospacing="1" w:after="100" w:afterAutospacing="1" w:line="500" w:lineRule="exact"/>
              <w:ind w:left="199" w:leftChars="95" w:firstLine="420" w:firstLineChars="15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shd w:val="clear" w:color="auto" w:fill="FFFFFF"/>
              </w:rPr>
              <w:t>招标代理服务项目</w:t>
            </w:r>
          </w:p>
          <w:p w14:paraId="67306776">
            <w:pPr>
              <w:widowControl/>
              <w:topLinePunct/>
              <w:spacing w:before="100" w:beforeAutospacing="1" w:after="100" w:afterAutospacing="1" w:line="500" w:lineRule="exact"/>
              <w:ind w:left="105" w:leftChars="9" w:hanging="86" w:hangingChars="31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宋体" w:eastAsia="仿宋" w:cs="宋体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72683">
            <w:pPr>
              <w:widowControl/>
              <w:topLinePunct/>
              <w:spacing w:before="100" w:beforeAutospacing="1" w:after="100" w:afterAutospacing="1" w:line="500" w:lineRule="exact"/>
              <w:ind w:left="199" w:leftChars="95" w:firstLine="280" w:firstLineChars="10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shd w:val="clear" w:color="auto" w:fill="FFFFFF"/>
              </w:rPr>
              <w:t>招标代理服务</w:t>
            </w:r>
          </w:p>
          <w:p w14:paraId="70A30444">
            <w:pPr>
              <w:widowControl/>
              <w:topLinePunct/>
              <w:spacing w:before="100" w:beforeAutospacing="1" w:after="100" w:afterAutospacing="1" w:line="500" w:lineRule="exact"/>
              <w:ind w:left="99" w:leftChars="47" w:firstLine="560" w:firstLineChars="20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shd w:val="clear" w:color="auto" w:fill="FFFFFF"/>
              </w:rPr>
              <w:t>取费标准</w:t>
            </w:r>
          </w:p>
        </w:tc>
        <w:tc>
          <w:tcPr>
            <w:tcW w:w="2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469FD">
            <w:pPr>
              <w:widowControl/>
              <w:topLinePunct/>
              <w:spacing w:before="100" w:beforeAutospacing="1" w:after="100" w:afterAutospacing="1"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shd w:val="clear" w:color="auto" w:fill="FFFFFF"/>
              </w:rPr>
              <w:t>（政府最新指导价）</w:t>
            </w:r>
          </w:p>
          <w:p w14:paraId="726EC837">
            <w:pPr>
              <w:widowControl/>
              <w:topLinePunct/>
              <w:spacing w:before="100" w:beforeAutospacing="1" w:after="100" w:afterAutospacing="1"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shd w:val="clear" w:color="auto" w:fill="FFFFFF"/>
              </w:rPr>
              <w:t>下浮率%</w:t>
            </w:r>
          </w:p>
        </w:tc>
      </w:tr>
      <w:tr w14:paraId="2CBCF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</w:trPr>
        <w:tc>
          <w:tcPr>
            <w:tcW w:w="3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E13E9">
            <w:pPr>
              <w:widowControl/>
              <w:topLinePunct/>
              <w:spacing w:before="100" w:beforeAutospacing="1" w:after="100" w:afterAutospacing="1" w:line="500" w:lineRule="exact"/>
              <w:ind w:left="197" w:leftChars="47" w:hanging="98" w:hangingChars="35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三明中燃2025-2026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shd w:val="clear" w:color="auto" w:fill="FFFFFF"/>
                <w:lang w:eastAsia="zh-CN"/>
              </w:rPr>
              <w:t>年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shd w:val="clear" w:color="auto" w:fill="FFFFFF"/>
              </w:rPr>
              <w:t>度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shd w:val="clear" w:color="auto" w:fill="FFFFFF"/>
                <w:lang w:eastAsia="zh-CN"/>
              </w:rPr>
              <w:t>项目招标代理机构比选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F3424">
            <w:pPr>
              <w:widowControl/>
              <w:topLinePunct/>
              <w:spacing w:before="100" w:beforeAutospacing="1" w:after="100" w:afterAutospacing="1" w:line="500" w:lineRule="exact"/>
              <w:ind w:left="197" w:leftChars="47" w:hanging="98" w:hangingChars="35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shd w:val="clear" w:color="auto" w:fill="FFFFFF"/>
              </w:rPr>
              <w:t>以实际中标总金额为计费基数，一次计费。</w:t>
            </w:r>
          </w:p>
        </w:tc>
        <w:tc>
          <w:tcPr>
            <w:tcW w:w="2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587C15">
            <w:pPr>
              <w:widowControl/>
              <w:topLinePunct/>
              <w:spacing w:before="100" w:beforeAutospacing="1" w:after="100" w:afterAutospacing="1" w:line="50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</w:tr>
    </w:tbl>
    <w:p w14:paraId="50101FD2">
      <w:pPr>
        <w:widowControl/>
        <w:shd w:val="clear" w:color="auto" w:fill="FFFFFF"/>
        <w:tabs>
          <w:tab w:val="left" w:pos="3315"/>
        </w:tabs>
        <w:spacing w:before="100" w:beforeAutospacing="1" w:after="100" w:afterAutospacing="1" w:line="500" w:lineRule="exact"/>
        <w:ind w:firstLine="168" w:firstLineChars="6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</w:rPr>
        <w:t>备注：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shd w:val="clear" w:color="auto" w:fill="FFFFFF"/>
        </w:rPr>
        <w:t>1、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报价单必须加盖报价单位公章和法定代表人或授权代理人签字，否则为无效报价。</w:t>
      </w:r>
    </w:p>
    <w:p w14:paraId="728698F5">
      <w:pPr>
        <w:widowControl/>
        <w:shd w:val="clear" w:color="auto" w:fill="FFFFFF"/>
        <w:tabs>
          <w:tab w:val="left" w:pos="3315"/>
        </w:tabs>
        <w:spacing w:before="100" w:beforeAutospacing="1" w:after="100" w:afterAutospacing="1" w:line="500" w:lineRule="exact"/>
        <w:ind w:firstLine="998" w:firstLineChars="355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2、所报价下浮率保留整数不留小数点，否则为无效报价。</w:t>
      </w:r>
    </w:p>
    <w:p w14:paraId="6FF474B3">
      <w:pPr>
        <w:widowControl/>
        <w:shd w:val="clear" w:color="auto" w:fill="FFFFFF"/>
        <w:tabs>
          <w:tab w:val="left" w:pos="3315"/>
        </w:tabs>
        <w:spacing w:before="100" w:beforeAutospacing="1" w:after="100" w:afterAutospacing="1" w:line="500" w:lineRule="exact"/>
        <w:ind w:firstLine="994" w:firstLineChars="355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宋体" w:eastAsia="仿宋" w:cs="宋体"/>
          <w:kern w:val="0"/>
          <w:sz w:val="28"/>
          <w:szCs w:val="28"/>
          <w:shd w:val="clear" w:color="auto" w:fill="FFFFFF"/>
        </w:rPr>
        <w:t> </w:t>
      </w:r>
      <w:r>
        <w:rPr>
          <w:rFonts w:hint="eastAsia" w:ascii="仿宋" w:hAnsi="宋体" w:eastAsia="仿宋" w:cs="宋体"/>
          <w:kern w:val="0"/>
          <w:sz w:val="28"/>
          <w:szCs w:val="28"/>
        </w:rPr>
        <w:t> </w:t>
      </w:r>
    </w:p>
    <w:p w14:paraId="0C0B93C8">
      <w:pPr>
        <w:widowControl/>
        <w:shd w:val="clear" w:color="auto" w:fill="FFFFFF"/>
        <w:tabs>
          <w:tab w:val="left" w:pos="3315"/>
        </w:tabs>
        <w:spacing w:before="100" w:beforeAutospacing="1" w:after="100" w:afterAutospacing="1" w:line="500" w:lineRule="exact"/>
        <w:ind w:firstLine="3640" w:firstLineChars="13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报价单位（印章）：</w:t>
      </w:r>
    </w:p>
    <w:p w14:paraId="46782784">
      <w:pPr>
        <w:widowControl/>
        <w:shd w:val="clear" w:color="auto" w:fill="FFFFFF"/>
        <w:topLinePunct/>
        <w:spacing w:before="100" w:beforeAutospacing="1" w:after="100" w:afterAutospacing="1" w:line="500" w:lineRule="exact"/>
        <w:ind w:left="197" w:leftChars="94" w:firstLine="3500" w:firstLineChars="125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法定代表人或授权代理人（签字）：</w:t>
      </w:r>
    </w:p>
    <w:p w14:paraId="57B14DA3">
      <w:pPr>
        <w:widowControl/>
        <w:shd w:val="clear" w:color="auto" w:fill="FFFFFF"/>
        <w:spacing w:before="100" w:beforeAutospacing="1" w:after="100" w:afterAutospacing="1" w:line="460" w:lineRule="exact"/>
        <w:ind w:right="1920"/>
        <w:jc w:val="right"/>
        <w:rPr>
          <w:rFonts w:ascii="仿宋_GB2312" w:hAnsi="宋体" w:eastAsia="仿宋_GB2312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</w:rPr>
        <w:t xml:space="preserve"> 年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</w:rPr>
        <w:t xml:space="preserve">月 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</w:rPr>
        <w:t>日</w:t>
      </w:r>
      <w:bookmarkStart w:id="0" w:name="_GoBack"/>
      <w:bookmarkEnd w:id="0"/>
    </w:p>
    <w:sectPr>
      <w:headerReference r:id="rId3" w:type="default"/>
      <w:footerReference r:id="rId4" w:type="even"/>
      <w:pgSz w:w="11906" w:h="16838"/>
      <w:pgMar w:top="1440" w:right="141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9EB392"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371ECB6C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3145CE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Y2U2MDVmNmIyYzE2YmZhY2Q0ODlmZDM4MTVlNjcifQ=="/>
  </w:docVars>
  <w:rsids>
    <w:rsidRoot w:val="00E27EBA"/>
    <w:rsid w:val="000613DB"/>
    <w:rsid w:val="000A41A3"/>
    <w:rsid w:val="001A0AE9"/>
    <w:rsid w:val="001F79C1"/>
    <w:rsid w:val="00207718"/>
    <w:rsid w:val="00230C09"/>
    <w:rsid w:val="0029737F"/>
    <w:rsid w:val="00831C7D"/>
    <w:rsid w:val="00985A66"/>
    <w:rsid w:val="00E27EBA"/>
    <w:rsid w:val="01964F21"/>
    <w:rsid w:val="082E258D"/>
    <w:rsid w:val="0B6151C6"/>
    <w:rsid w:val="0DFC4C06"/>
    <w:rsid w:val="135C73CC"/>
    <w:rsid w:val="14CB51E1"/>
    <w:rsid w:val="15FE458D"/>
    <w:rsid w:val="17542C85"/>
    <w:rsid w:val="23A73C5B"/>
    <w:rsid w:val="30C17583"/>
    <w:rsid w:val="3132326E"/>
    <w:rsid w:val="31AA504A"/>
    <w:rsid w:val="358E5018"/>
    <w:rsid w:val="42181B5C"/>
    <w:rsid w:val="43C37AAF"/>
    <w:rsid w:val="534D7A78"/>
    <w:rsid w:val="60437CB4"/>
    <w:rsid w:val="70C5515B"/>
    <w:rsid w:val="73CC5264"/>
    <w:rsid w:val="76270C07"/>
    <w:rsid w:val="786071DB"/>
    <w:rsid w:val="7A67611B"/>
    <w:rsid w:val="7AF371A8"/>
    <w:rsid w:val="7B694BFB"/>
    <w:rsid w:val="7DE45032"/>
    <w:rsid w:val="7F091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qFormat="1" w:uiPriority="99" w:name="List 2"/>
    <w:lsdException w:qFormat="1" w:uiPriority="99" w:semiHidden="0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List 2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page number"/>
    <w:basedOn w:val="8"/>
    <w:qFormat/>
    <w:uiPriority w:val="0"/>
  </w:style>
  <w:style w:type="character" w:customStyle="1" w:styleId="11">
    <w:name w:val="页脚 Char"/>
    <w:basedOn w:val="8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8"/>
    <w:link w:val="6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1744</Words>
  <Characters>1884</Characters>
  <Lines>14</Lines>
  <Paragraphs>3</Paragraphs>
  <TotalTime>50</TotalTime>
  <ScaleCrop>false</ScaleCrop>
  <LinksUpToDate>false</LinksUpToDate>
  <CharactersWithSpaces>2083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2018-07-12T08:58:00Z</dcterms:created>
  <dc:creator>dreamsummit</dc:creator>
  <cp:lastModifiedBy>Jorner</cp:lastModifiedBy>
  <dcterms:modified xsi:type="dcterms:W3CDTF">2025-03-11T09:17:32Z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89FE40671C304957B8058FFAAB066465_13</vt:lpwstr>
  </property>
  <property fmtid="{D5CDD505-2E9C-101B-9397-08002B2CF9AE}" pid="4" name="KSOTemplateDocerSaveRecord">
    <vt:lpwstr>eyJoZGlkIjoiMThjYmIxOTY2MzA1NTEyNTRlNzA3Mzc3ZWU2OGJhYTMiLCJ1c2VySWQiOiIzNzE5MzEyMzcifQ==</vt:lpwstr>
  </property>
</Properties>
</file>